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EC8D" w14:textId="3F67DD57" w:rsidR="00357CB2" w:rsidRPr="00BA2A7F" w:rsidRDefault="00BA2A7F" w:rsidP="00357CB2">
      <w:pPr>
        <w:jc w:val="center"/>
        <w:rPr>
          <w:b/>
          <w:bCs/>
        </w:rPr>
      </w:pPr>
      <w:bookmarkStart w:id="0" w:name="_Hlk42677514"/>
      <w:r w:rsidRPr="00BA2A7F">
        <w:rPr>
          <w:b/>
          <w:bCs/>
        </w:rPr>
        <w:t xml:space="preserve">DOCKET NO. </w:t>
      </w:r>
      <w:r w:rsidR="00050379">
        <w:rPr>
          <w:b/>
          <w:bCs/>
        </w:rPr>
        <w:t>52</w:t>
      </w:r>
      <w:r w:rsidR="00556854">
        <w:rPr>
          <w:b/>
          <w:bCs/>
        </w:rPr>
        <w:t>384</w:t>
      </w:r>
    </w:p>
    <w:p w14:paraId="33C1B30C" w14:textId="77777777" w:rsidR="00BA2A7F" w:rsidRPr="001E0547"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D75599" w14:paraId="4F8F71F0" w14:textId="77777777" w:rsidTr="00BA2A7F">
        <w:trPr>
          <w:trHeight w:val="1251"/>
        </w:trPr>
        <w:tc>
          <w:tcPr>
            <w:tcW w:w="4500" w:type="dxa"/>
          </w:tcPr>
          <w:p w14:paraId="5FC9A8D3" w14:textId="075C3C67" w:rsidR="00357CB2" w:rsidRPr="00787E75" w:rsidRDefault="00556854" w:rsidP="00DE5830">
            <w:pPr>
              <w:jc w:val="left"/>
              <w:rPr>
                <w:rFonts w:ascii="Times New Roman Bold" w:hAnsi="Times New Roman Bold"/>
                <w:b/>
                <w:bCs/>
                <w:caps/>
              </w:rPr>
            </w:pPr>
            <w:r w:rsidRPr="00556854">
              <w:rPr>
                <w:b/>
                <w:bCs/>
              </w:rPr>
              <w:t>APPLICATION OF SAMUEL SLEDGE TO CANCEL AN EXEMPT UTILITY REGISTRATION AND SHARON PEACH TO OBTAIN AN EXEMPT UTILITY REGISTRATION</w:t>
            </w:r>
          </w:p>
        </w:tc>
        <w:tc>
          <w:tcPr>
            <w:tcW w:w="359" w:type="dxa"/>
          </w:tcPr>
          <w:p w14:paraId="565E8B0E" w14:textId="77777777" w:rsidR="00357CB2" w:rsidRPr="00D75599" w:rsidRDefault="00357CB2" w:rsidP="00DE5830">
            <w:pPr>
              <w:rPr>
                <w:b/>
              </w:rPr>
            </w:pPr>
            <w:r w:rsidRPr="00D75599">
              <w:rPr>
                <w:b/>
              </w:rPr>
              <w:t>§</w:t>
            </w:r>
          </w:p>
          <w:p w14:paraId="04098137" w14:textId="77777777" w:rsidR="00357CB2" w:rsidRPr="00D75599" w:rsidRDefault="00357CB2" w:rsidP="00DE5830">
            <w:pPr>
              <w:rPr>
                <w:b/>
              </w:rPr>
            </w:pPr>
            <w:r w:rsidRPr="00D75599">
              <w:rPr>
                <w:b/>
              </w:rPr>
              <w:t>§</w:t>
            </w:r>
          </w:p>
          <w:p w14:paraId="2A4FBAE9" w14:textId="77777777" w:rsidR="00501D10" w:rsidRDefault="00357CB2" w:rsidP="00DE5830">
            <w:pPr>
              <w:rPr>
                <w:b/>
              </w:rPr>
            </w:pPr>
            <w:r w:rsidRPr="00D75599">
              <w:rPr>
                <w:b/>
              </w:rPr>
              <w:t>§</w:t>
            </w:r>
          </w:p>
          <w:p w14:paraId="1D4FB560" w14:textId="77777777" w:rsidR="00F87FEB" w:rsidRDefault="00F87FEB" w:rsidP="00DE5830">
            <w:pPr>
              <w:rPr>
                <w:b/>
              </w:rPr>
            </w:pPr>
            <w:r>
              <w:rPr>
                <w:b/>
              </w:rPr>
              <w:t>§</w:t>
            </w:r>
          </w:p>
          <w:p w14:paraId="7B4A5AA6" w14:textId="15EDF1CE" w:rsidR="00050379" w:rsidRPr="00D75599" w:rsidRDefault="00050379" w:rsidP="00DE5830">
            <w:pPr>
              <w:rPr>
                <w:b/>
              </w:rPr>
            </w:pPr>
            <w:r>
              <w:rPr>
                <w:b/>
              </w:rPr>
              <w:t>§</w:t>
            </w:r>
          </w:p>
        </w:tc>
        <w:tc>
          <w:tcPr>
            <w:tcW w:w="4669" w:type="dxa"/>
          </w:tcPr>
          <w:p w14:paraId="6E8486AA" w14:textId="77777777" w:rsidR="00357CB2" w:rsidRPr="00D75599" w:rsidRDefault="00357CB2" w:rsidP="00DE5830">
            <w:pPr>
              <w:pStyle w:val="Docketstyle"/>
              <w:spacing w:line="240" w:lineRule="auto"/>
              <w:jc w:val="center"/>
              <w:rPr>
                <w:bCs/>
              </w:rPr>
            </w:pPr>
            <w:r w:rsidRPr="00D75599">
              <w:rPr>
                <w:bCs/>
              </w:rPr>
              <w:t>PUBLIC UTILITY COMMISSION</w:t>
            </w:r>
          </w:p>
          <w:p w14:paraId="6D2F2B68" w14:textId="77777777" w:rsidR="00357CB2" w:rsidRPr="00D75599" w:rsidRDefault="00357CB2" w:rsidP="00DE5830">
            <w:pPr>
              <w:pStyle w:val="Docketstyle"/>
              <w:spacing w:line="240" w:lineRule="auto"/>
              <w:jc w:val="center"/>
              <w:rPr>
                <w:bCs/>
              </w:rPr>
            </w:pPr>
          </w:p>
          <w:p w14:paraId="45A1142A" w14:textId="77777777" w:rsidR="00357CB2" w:rsidRPr="00D75599" w:rsidRDefault="00357CB2" w:rsidP="00DE5830">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bookmarkEnd w:id="0"/>
    </w:tbl>
    <w:p w14:paraId="5B90DF71" w14:textId="77777777" w:rsidR="00050379" w:rsidRDefault="00050379" w:rsidP="00F87FEB">
      <w:pPr>
        <w:spacing w:line="360" w:lineRule="auto"/>
        <w:contextualSpacing/>
        <w:jc w:val="center"/>
        <w:rPr>
          <w:b/>
          <w:szCs w:val="24"/>
        </w:rPr>
      </w:pPr>
    </w:p>
    <w:p w14:paraId="14C4B470" w14:textId="0407B92B" w:rsidR="00CC643C" w:rsidRPr="00AA728E" w:rsidRDefault="00214294" w:rsidP="00F87FEB">
      <w:pPr>
        <w:spacing w:line="360" w:lineRule="auto"/>
        <w:contextualSpacing/>
        <w:jc w:val="center"/>
        <w:rPr>
          <w:b/>
          <w:szCs w:val="24"/>
        </w:rPr>
      </w:pPr>
      <w:r>
        <w:rPr>
          <w:b/>
          <w:szCs w:val="24"/>
        </w:rPr>
        <w:t xml:space="preserve">COMMISSION STAFF’S </w:t>
      </w:r>
      <w:r w:rsidR="00CC643C" w:rsidRPr="00AA728E">
        <w:rPr>
          <w:b/>
          <w:szCs w:val="24"/>
        </w:rPr>
        <w:t>REQUEST FOR EXTENSION</w:t>
      </w:r>
    </w:p>
    <w:p w14:paraId="5DE95287" w14:textId="0C2035C8" w:rsidR="00556854" w:rsidRDefault="00556854" w:rsidP="00F87FEB">
      <w:pPr>
        <w:spacing w:line="360" w:lineRule="auto"/>
        <w:ind w:firstLine="720"/>
      </w:pPr>
      <w:r>
        <w:t xml:space="preserve">On August </w:t>
      </w:r>
      <w:r w:rsidR="00682B6B">
        <w:t>3</w:t>
      </w:r>
      <w:r>
        <w:t xml:space="preserve">, 2021, Sharon Peach (Ms. Peach) and Samuel Sledge (Mr. Sledge) (collectively, Applicants), as Executrix of the Estate of Verna B. Sledge, filed an application to cancel an exempt utility registration number N0078 and request a new exempt utility registration for Ms. Peach. </w:t>
      </w:r>
    </w:p>
    <w:p w14:paraId="1F2774FC" w14:textId="6A0D253F" w:rsidR="00F87FEB" w:rsidRDefault="00F87FEB" w:rsidP="00556854">
      <w:pPr>
        <w:spacing w:line="360" w:lineRule="auto"/>
        <w:ind w:firstLine="720"/>
        <w:rPr>
          <w:szCs w:val="24"/>
        </w:rPr>
      </w:pPr>
      <w:r w:rsidRPr="00761A7E">
        <w:rPr>
          <w:szCs w:val="24"/>
        </w:rPr>
        <w:t xml:space="preserve">On </w:t>
      </w:r>
      <w:r w:rsidR="00574F61">
        <w:rPr>
          <w:szCs w:val="24"/>
        </w:rPr>
        <w:t>September 6</w:t>
      </w:r>
      <w:r>
        <w:rPr>
          <w:szCs w:val="24"/>
        </w:rPr>
        <w:t>, 202</w:t>
      </w:r>
      <w:r w:rsidR="00775AB5">
        <w:rPr>
          <w:szCs w:val="24"/>
        </w:rPr>
        <w:t>2</w:t>
      </w:r>
      <w:r w:rsidRPr="00761A7E">
        <w:rPr>
          <w:szCs w:val="24"/>
        </w:rPr>
        <w:t xml:space="preserve">, the administrative law judge </w:t>
      </w:r>
      <w:r>
        <w:rPr>
          <w:szCs w:val="24"/>
        </w:rPr>
        <w:t xml:space="preserve">filed </w:t>
      </w:r>
      <w:r w:rsidRPr="00761A7E">
        <w:rPr>
          <w:szCs w:val="24"/>
        </w:rPr>
        <w:t>Order No.</w:t>
      </w:r>
      <w:r>
        <w:rPr>
          <w:szCs w:val="24"/>
        </w:rPr>
        <w:t xml:space="preserve"> </w:t>
      </w:r>
      <w:r w:rsidR="00574F61">
        <w:rPr>
          <w:szCs w:val="24"/>
        </w:rPr>
        <w:t>8</w:t>
      </w:r>
      <w:r>
        <w:rPr>
          <w:szCs w:val="24"/>
        </w:rPr>
        <w:t>,</w:t>
      </w:r>
      <w:r w:rsidRPr="00761A7E">
        <w:rPr>
          <w:szCs w:val="24"/>
        </w:rPr>
        <w:t xml:space="preserve"> </w:t>
      </w:r>
      <w:r>
        <w:rPr>
          <w:szCs w:val="24"/>
        </w:rPr>
        <w:t xml:space="preserve">directing Commission Staff (Staff) to file </w:t>
      </w:r>
      <w:r w:rsidR="00775AB5" w:rsidRPr="00775AB5">
        <w:rPr>
          <w:szCs w:val="24"/>
        </w:rPr>
        <w:t xml:space="preserve">a procedural schedule for the further processing of the application and identify what further information, if any, is necessary to process this application </w:t>
      </w:r>
      <w:r>
        <w:rPr>
          <w:szCs w:val="24"/>
        </w:rPr>
        <w:t xml:space="preserve">by </w:t>
      </w:r>
      <w:r w:rsidR="00574F61">
        <w:rPr>
          <w:szCs w:val="24"/>
        </w:rPr>
        <w:t>October 12</w:t>
      </w:r>
      <w:r>
        <w:rPr>
          <w:szCs w:val="24"/>
        </w:rPr>
        <w:t>, 202</w:t>
      </w:r>
      <w:r w:rsidR="00556854">
        <w:rPr>
          <w:szCs w:val="24"/>
        </w:rPr>
        <w:t>2</w:t>
      </w:r>
      <w:r>
        <w:rPr>
          <w:szCs w:val="24"/>
        </w:rPr>
        <w:t>.</w:t>
      </w:r>
      <w:r w:rsidR="00F62014">
        <w:rPr>
          <w:szCs w:val="24"/>
        </w:rPr>
        <w:t xml:space="preserve"> </w:t>
      </w:r>
      <w:r>
        <w:rPr>
          <w:szCs w:val="24"/>
        </w:rPr>
        <w:t>Therefore, this pleading is timely filed.</w:t>
      </w:r>
    </w:p>
    <w:p w14:paraId="1F6E196A" w14:textId="77777777" w:rsidR="00852598" w:rsidRDefault="00852598" w:rsidP="00501D10"/>
    <w:p w14:paraId="77622CB9" w14:textId="77777777" w:rsidR="00501D10" w:rsidRPr="00AA728E" w:rsidRDefault="00501D10" w:rsidP="00501D10">
      <w:pPr>
        <w:numPr>
          <w:ilvl w:val="0"/>
          <w:numId w:val="23"/>
        </w:numPr>
        <w:spacing w:line="360" w:lineRule="auto"/>
        <w:contextualSpacing/>
        <w:jc w:val="center"/>
        <w:rPr>
          <w:b/>
          <w:szCs w:val="24"/>
        </w:rPr>
      </w:pPr>
      <w:r w:rsidRPr="00AA728E">
        <w:rPr>
          <w:b/>
          <w:szCs w:val="24"/>
        </w:rPr>
        <w:t>REQUEST FOR AN EXTENSION</w:t>
      </w:r>
    </w:p>
    <w:p w14:paraId="26102A58" w14:textId="06F22C2E" w:rsidR="00EE641D" w:rsidRPr="00574F61" w:rsidRDefault="00501D10" w:rsidP="00574F61">
      <w:pPr>
        <w:spacing w:line="360" w:lineRule="auto"/>
        <w:ind w:firstLine="720"/>
        <w:rPr>
          <w:szCs w:val="24"/>
        </w:rPr>
      </w:pPr>
      <w:r>
        <w:rPr>
          <w:szCs w:val="24"/>
        </w:rPr>
        <w:t>Under</w:t>
      </w:r>
      <w:r w:rsidRPr="00AA728E">
        <w:rPr>
          <w:szCs w:val="24"/>
        </w:rPr>
        <w:t xml:space="preserve"> 16 TAC § 22.4(b), Staff may request that the time allowed for filing any documents be extended for good cause. </w:t>
      </w:r>
      <w:r w:rsidR="00837F9D">
        <w:t>Department of Utility Outreach (DUO)</w:t>
      </w:r>
      <w:r w:rsidR="00396603">
        <w:t xml:space="preserve"> </w:t>
      </w:r>
      <w:r w:rsidR="00EE641D">
        <w:t>confirmed that a contractor was on site July 12,</w:t>
      </w:r>
      <w:r w:rsidR="00682B6B">
        <w:t xml:space="preserve"> </w:t>
      </w:r>
      <w:r w:rsidR="00EE641D">
        <w:t xml:space="preserve">2022. Applicants indicated that they intend to seek to cancel the exempt registration. </w:t>
      </w:r>
      <w:r w:rsidR="00EE641D" w:rsidRPr="00214294">
        <w:t xml:space="preserve">Staff </w:t>
      </w:r>
      <w:r w:rsidR="00574F61" w:rsidRPr="00214294">
        <w:t>and Applicant</w:t>
      </w:r>
      <w:r w:rsidR="00214294">
        <w:t>s</w:t>
      </w:r>
      <w:r w:rsidR="00574F61" w:rsidRPr="00214294">
        <w:t xml:space="preserve"> have been in </w:t>
      </w:r>
      <w:r w:rsidR="00214294" w:rsidRPr="00214294">
        <w:t>contact,</w:t>
      </w:r>
      <w:r w:rsidR="00574F61" w:rsidRPr="00214294">
        <w:t xml:space="preserve"> and </w:t>
      </w:r>
      <w:r w:rsidR="00C5563E" w:rsidRPr="00214294">
        <w:t xml:space="preserve">it is Staff’s understanding that </w:t>
      </w:r>
      <w:r w:rsidR="00574F61" w:rsidRPr="00214294">
        <w:t xml:space="preserve">Applicant intends to file its updated application. </w:t>
      </w:r>
      <w:r w:rsidR="00EE641D" w:rsidRPr="00214294">
        <w:t xml:space="preserve"> </w:t>
      </w:r>
      <w:r w:rsidR="00C5563E" w:rsidRPr="00214294">
        <w:t xml:space="preserve">Therefore, </w:t>
      </w:r>
      <w:r w:rsidR="00574F61" w:rsidRPr="00214294">
        <w:rPr>
          <w:szCs w:val="24"/>
        </w:rPr>
        <w:t xml:space="preserve">Staff requires additional time to conduct its review of the </w:t>
      </w:r>
      <w:r w:rsidR="00C5563E" w:rsidRPr="00214294">
        <w:rPr>
          <w:szCs w:val="24"/>
        </w:rPr>
        <w:t xml:space="preserve">updated </w:t>
      </w:r>
      <w:r w:rsidR="00574F61" w:rsidRPr="00214294">
        <w:rPr>
          <w:szCs w:val="24"/>
        </w:rPr>
        <w:t>application.</w:t>
      </w:r>
      <w:r w:rsidR="00574F61">
        <w:rPr>
          <w:szCs w:val="24"/>
        </w:rPr>
        <w:t xml:space="preserve"> </w:t>
      </w:r>
      <w:r>
        <w:rPr>
          <w:szCs w:val="24"/>
        </w:rPr>
        <w:t xml:space="preserve">Accordingly, </w:t>
      </w:r>
      <w:r w:rsidRPr="00AA728E">
        <w:rPr>
          <w:szCs w:val="24"/>
        </w:rPr>
        <w:t xml:space="preserve">Staff respectfully requests the entry of an order extending the deadline for Staff to </w:t>
      </w:r>
      <w:r w:rsidR="00775AB5" w:rsidRPr="00775AB5">
        <w:rPr>
          <w:szCs w:val="24"/>
        </w:rPr>
        <w:t xml:space="preserve">file a procedural schedule for the further processing of the application and identify what further information, if any, is necessary to process this application </w:t>
      </w:r>
      <w:r w:rsidR="00787E75">
        <w:t xml:space="preserve">to </w:t>
      </w:r>
      <w:r w:rsidR="00574F61">
        <w:t>November</w:t>
      </w:r>
      <w:r w:rsidR="00EE641D">
        <w:t xml:space="preserve"> 1</w:t>
      </w:r>
      <w:r w:rsidR="00574F61">
        <w:t>6</w:t>
      </w:r>
      <w:r w:rsidR="00556854">
        <w:t>, 2022</w:t>
      </w:r>
      <w:r w:rsidR="00787E75">
        <w:t>.</w:t>
      </w:r>
      <w:r w:rsidR="00214294">
        <w:t xml:space="preserve"> Applicants are unopposed to Staff’s request for extension</w:t>
      </w:r>
    </w:p>
    <w:p w14:paraId="7462E724" w14:textId="114A4D10" w:rsidR="00EE641D" w:rsidRDefault="00EE641D" w:rsidP="00501D10">
      <w:pPr>
        <w:rPr>
          <w:b/>
          <w:caps/>
          <w:szCs w:val="24"/>
        </w:rPr>
      </w:pPr>
    </w:p>
    <w:p w14:paraId="6A7B1163" w14:textId="77777777" w:rsidR="00EE641D" w:rsidRDefault="00EE641D" w:rsidP="00501D10">
      <w:pPr>
        <w:rPr>
          <w:b/>
          <w:caps/>
          <w:szCs w:val="24"/>
        </w:rPr>
      </w:pPr>
    </w:p>
    <w:p w14:paraId="10DD70CA" w14:textId="77777777" w:rsidR="00501D10" w:rsidRDefault="00501D10" w:rsidP="00501D10">
      <w:pPr>
        <w:pStyle w:val="ListParagraph"/>
        <w:numPr>
          <w:ilvl w:val="0"/>
          <w:numId w:val="23"/>
        </w:numPr>
        <w:jc w:val="center"/>
        <w:rPr>
          <w:b/>
          <w:szCs w:val="24"/>
        </w:rPr>
      </w:pPr>
      <w:r w:rsidRPr="002E5E04">
        <w:rPr>
          <w:b/>
          <w:szCs w:val="24"/>
        </w:rPr>
        <w:t>CONCLUSION</w:t>
      </w:r>
    </w:p>
    <w:p w14:paraId="1A3CC063" w14:textId="77777777" w:rsidR="00501D10" w:rsidRPr="002E5E04" w:rsidRDefault="00501D10" w:rsidP="00501D10">
      <w:pPr>
        <w:pStyle w:val="ListParagraph"/>
        <w:rPr>
          <w:b/>
          <w:szCs w:val="24"/>
        </w:rPr>
      </w:pPr>
    </w:p>
    <w:p w14:paraId="5DD59405" w14:textId="7F9382EC" w:rsidR="00EE641D" w:rsidRDefault="00501D10" w:rsidP="00EE641D">
      <w:pPr>
        <w:spacing w:line="360" w:lineRule="auto"/>
        <w:ind w:firstLine="720"/>
      </w:pPr>
      <w:r w:rsidRPr="00AA728E">
        <w:rPr>
          <w:szCs w:val="24"/>
        </w:rPr>
        <w:t xml:space="preserve">Staff respectfully requests the entry of an order </w:t>
      </w:r>
      <w:r>
        <w:rPr>
          <w:szCs w:val="24"/>
        </w:rPr>
        <w:t xml:space="preserve">extending Staff’s deadline to </w:t>
      </w:r>
      <w:r w:rsidR="00775AB5" w:rsidRPr="00775AB5">
        <w:rPr>
          <w:szCs w:val="24"/>
        </w:rPr>
        <w:t>file a procedural schedule for the further processing of the application and identify what further information, if any, is necessary to process this application</w:t>
      </w:r>
      <w:r w:rsidR="00556854">
        <w:rPr>
          <w:szCs w:val="24"/>
        </w:rPr>
        <w:t xml:space="preserve"> </w:t>
      </w:r>
      <w:r w:rsidR="00F87FEB">
        <w:t xml:space="preserve">to </w:t>
      </w:r>
      <w:r w:rsidR="00574F61">
        <w:t>November 16</w:t>
      </w:r>
      <w:r w:rsidR="00556854">
        <w:t>, 2022</w:t>
      </w:r>
      <w:r w:rsidR="00F87FEB">
        <w:t>.</w:t>
      </w:r>
    </w:p>
    <w:p w14:paraId="6C8BD880" w14:textId="77777777" w:rsidR="00EE641D" w:rsidRDefault="00EE641D" w:rsidP="00EE641D">
      <w:pPr>
        <w:spacing w:line="360" w:lineRule="auto"/>
      </w:pPr>
    </w:p>
    <w:p w14:paraId="3BEFE9CE" w14:textId="7EEC679F" w:rsidR="00453823" w:rsidRDefault="00EE641D" w:rsidP="00EE641D">
      <w:pPr>
        <w:spacing w:line="360" w:lineRule="auto"/>
      </w:pPr>
      <w:r>
        <w:t>Da</w:t>
      </w:r>
      <w:r w:rsidR="009D056C">
        <w:t>ted</w:t>
      </w:r>
      <w:r w:rsidR="00453823">
        <w:t xml:space="preserve">: </w:t>
      </w:r>
      <w:r w:rsidR="009D056C">
        <w:t xml:space="preserve"> </w:t>
      </w:r>
      <w:r w:rsidR="001028D5">
        <w:fldChar w:fldCharType="begin"/>
      </w:r>
      <w:r w:rsidR="001028D5">
        <w:instrText xml:space="preserve"> DATE \@ "MMMM d, yyyy" </w:instrText>
      </w:r>
      <w:r w:rsidR="001028D5">
        <w:fldChar w:fldCharType="separate"/>
      </w:r>
      <w:r w:rsidR="001B50BB">
        <w:rPr>
          <w:noProof/>
        </w:rPr>
        <w:t>October 12, 2022</w:t>
      </w:r>
      <w:r w:rsidR="001028D5">
        <w:fldChar w:fldCharType="end"/>
      </w:r>
    </w:p>
    <w:p w14:paraId="7DE95ECC" w14:textId="3DC1567F"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6F531077" w14:textId="77777777" w:rsidR="00775AB5" w:rsidRPr="006268EE" w:rsidRDefault="00775AB5" w:rsidP="00775AB5">
      <w:pPr>
        <w:ind w:left="4320"/>
      </w:pPr>
      <w:r>
        <w:t>Keith Rogas</w:t>
      </w:r>
    </w:p>
    <w:p w14:paraId="60ABA6B4" w14:textId="77777777" w:rsidR="00775AB5" w:rsidRPr="006268EE" w:rsidRDefault="00775AB5" w:rsidP="00775AB5">
      <w:pPr>
        <w:jc w:val="left"/>
      </w:pPr>
      <w:r w:rsidRPr="006268EE">
        <w:tab/>
      </w:r>
      <w:r w:rsidRPr="006268EE">
        <w:tab/>
      </w:r>
      <w:r w:rsidRPr="006268EE">
        <w:tab/>
      </w:r>
      <w:r w:rsidRPr="006268EE">
        <w:tab/>
      </w:r>
      <w:r w:rsidRPr="006268EE">
        <w:tab/>
      </w:r>
      <w:r w:rsidRPr="006268EE">
        <w:tab/>
        <w:t xml:space="preserve">Division Director </w:t>
      </w:r>
    </w:p>
    <w:p w14:paraId="342742CC" w14:textId="77777777" w:rsidR="00775AB5" w:rsidRPr="006268EE" w:rsidRDefault="00775AB5" w:rsidP="00775AB5"/>
    <w:p w14:paraId="613A6C2A" w14:textId="77777777" w:rsidR="00775AB5" w:rsidRPr="00980CEF" w:rsidRDefault="00775AB5" w:rsidP="00775AB5">
      <w:pPr>
        <w:keepNext/>
        <w:ind w:firstLine="4320"/>
        <w:rPr>
          <w:szCs w:val="24"/>
        </w:rPr>
      </w:pPr>
      <w:r w:rsidRPr="00980CEF">
        <w:rPr>
          <w:szCs w:val="24"/>
        </w:rPr>
        <w:t>Sneha Patel</w:t>
      </w:r>
    </w:p>
    <w:p w14:paraId="19548238" w14:textId="77777777" w:rsidR="00775AB5" w:rsidRPr="00980CEF" w:rsidRDefault="00775AB5" w:rsidP="00775AB5">
      <w:pPr>
        <w:keepNext/>
        <w:ind w:firstLine="4320"/>
        <w:rPr>
          <w:szCs w:val="24"/>
        </w:rPr>
      </w:pPr>
      <w:r w:rsidRPr="00980CEF">
        <w:rPr>
          <w:szCs w:val="24"/>
        </w:rPr>
        <w:t>Managing Attorney</w:t>
      </w:r>
    </w:p>
    <w:p w14:paraId="02BBF4A8" w14:textId="77777777" w:rsidR="00712486" w:rsidRPr="001C38D4" w:rsidRDefault="00712486" w:rsidP="00712486">
      <w:pPr>
        <w:contextualSpacing/>
        <w:rPr>
          <w:szCs w:val="24"/>
        </w:rPr>
      </w:pPr>
    </w:p>
    <w:p w14:paraId="2DC93CE0" w14:textId="66E13346" w:rsidR="006E1C71" w:rsidRPr="006E1C71" w:rsidRDefault="006E1C71" w:rsidP="006E1C71">
      <w:pPr>
        <w:ind w:left="4320"/>
        <w:rPr>
          <w:szCs w:val="24"/>
          <w:u w:val="single"/>
        </w:rPr>
      </w:pPr>
      <w:bookmarkStart w:id="1" w:name="_Hlk73969733"/>
      <w:r w:rsidRPr="006E1C71">
        <w:rPr>
          <w:u w:val="single"/>
        </w:rPr>
        <w:t>/s/Mildred Anaele</w:t>
      </w:r>
      <w:r w:rsidRPr="006E1C71">
        <w:rPr>
          <w:szCs w:val="24"/>
          <w:u w:val="single"/>
        </w:rPr>
        <w:t xml:space="preserve"> </w:t>
      </w:r>
    </w:p>
    <w:p w14:paraId="5386AE7E" w14:textId="77777777" w:rsidR="006E1C71" w:rsidRDefault="006E1C71" w:rsidP="006E1C71">
      <w:pPr>
        <w:ind w:left="4320"/>
        <w:rPr>
          <w:szCs w:val="24"/>
        </w:rPr>
      </w:pPr>
      <w:r>
        <w:t>Mildred Anaele</w:t>
      </w:r>
      <w:r>
        <w:rPr>
          <w:szCs w:val="24"/>
        </w:rPr>
        <w:t xml:space="preserve"> </w:t>
      </w:r>
    </w:p>
    <w:bookmarkEnd w:id="1"/>
    <w:p w14:paraId="70E0FE59" w14:textId="77777777" w:rsidR="006E1C71" w:rsidRDefault="006E1C71" w:rsidP="006E1C71">
      <w:pPr>
        <w:ind w:left="4320"/>
        <w:rPr>
          <w:szCs w:val="24"/>
        </w:rPr>
      </w:pPr>
      <w:r>
        <w:rPr>
          <w:szCs w:val="24"/>
        </w:rPr>
        <w:t xml:space="preserve">State Bar No. </w:t>
      </w:r>
      <w:bookmarkStart w:id="2" w:name="_Hlk73969753"/>
      <w:r>
        <w:t>24100119</w:t>
      </w:r>
      <w:bookmarkEnd w:id="2"/>
    </w:p>
    <w:p w14:paraId="028A8FBA" w14:textId="77777777" w:rsidR="006E1C71" w:rsidRDefault="006E1C71" w:rsidP="006E1C71">
      <w:pPr>
        <w:ind w:left="4320"/>
        <w:rPr>
          <w:szCs w:val="24"/>
        </w:rPr>
      </w:pPr>
      <w:r>
        <w:rPr>
          <w:szCs w:val="24"/>
        </w:rPr>
        <w:t>1701 N. Congress Avenue</w:t>
      </w:r>
    </w:p>
    <w:p w14:paraId="18B87B8F" w14:textId="77777777" w:rsidR="006E1C71" w:rsidRDefault="006E1C71" w:rsidP="006E1C71">
      <w:pPr>
        <w:ind w:left="4320"/>
        <w:rPr>
          <w:szCs w:val="24"/>
        </w:rPr>
      </w:pPr>
      <w:r>
        <w:rPr>
          <w:szCs w:val="24"/>
        </w:rPr>
        <w:t>P.O. Box 13326</w:t>
      </w:r>
    </w:p>
    <w:p w14:paraId="7868DE23" w14:textId="77777777" w:rsidR="006E1C71" w:rsidRDefault="006E1C71" w:rsidP="006E1C71">
      <w:pPr>
        <w:ind w:left="4320"/>
        <w:rPr>
          <w:szCs w:val="24"/>
        </w:rPr>
      </w:pPr>
      <w:r>
        <w:rPr>
          <w:szCs w:val="24"/>
        </w:rPr>
        <w:t>Austin, Texas 78711-3326</w:t>
      </w:r>
    </w:p>
    <w:p w14:paraId="6A1ED69B" w14:textId="77777777" w:rsidR="006E1C71" w:rsidRDefault="006E1C71" w:rsidP="006E1C71">
      <w:pPr>
        <w:ind w:left="4320"/>
        <w:rPr>
          <w:szCs w:val="24"/>
        </w:rPr>
      </w:pPr>
      <w:r>
        <w:rPr>
          <w:szCs w:val="24"/>
        </w:rPr>
        <w:t>(512) 936-7345</w:t>
      </w:r>
    </w:p>
    <w:p w14:paraId="3C1BD5BF" w14:textId="77777777" w:rsidR="006E1C71" w:rsidRDefault="006E1C71" w:rsidP="006E1C71">
      <w:pPr>
        <w:ind w:left="4320"/>
        <w:rPr>
          <w:szCs w:val="24"/>
        </w:rPr>
      </w:pPr>
      <w:r>
        <w:rPr>
          <w:szCs w:val="24"/>
        </w:rPr>
        <w:t>(512) 936-7268 (facsimile)</w:t>
      </w:r>
    </w:p>
    <w:p w14:paraId="12E3C746" w14:textId="779CDBC5" w:rsidR="006E1C71" w:rsidRDefault="006E1C71" w:rsidP="006E1C71">
      <w:pPr>
        <w:ind w:left="4320"/>
        <w:rPr>
          <w:szCs w:val="24"/>
        </w:rPr>
      </w:pPr>
      <w:r>
        <w:t>Mildred.Anaele</w:t>
      </w:r>
      <w:r>
        <w:rPr>
          <w:szCs w:val="24"/>
        </w:rPr>
        <w:t>@puc.texas.gov</w:t>
      </w:r>
    </w:p>
    <w:p w14:paraId="3569A910" w14:textId="47607576" w:rsidR="00712486" w:rsidRDefault="00712486" w:rsidP="006E1C71">
      <w:pPr>
        <w:pStyle w:val="Normaldouble"/>
        <w:spacing w:line="240" w:lineRule="auto"/>
        <w:rPr>
          <w:b/>
          <w:bCs/>
          <w:caps/>
          <w:szCs w:val="24"/>
        </w:rPr>
      </w:pPr>
    </w:p>
    <w:p w14:paraId="4F065B48" w14:textId="77777777" w:rsidR="00211B45" w:rsidRDefault="00211B45" w:rsidP="00712486">
      <w:pPr>
        <w:pStyle w:val="Docketnumber"/>
        <w:rPr>
          <w:sz w:val="24"/>
          <w:szCs w:val="24"/>
        </w:rPr>
      </w:pPr>
    </w:p>
    <w:p w14:paraId="384394B1" w14:textId="7AEA1804" w:rsidR="00712486" w:rsidRPr="00280E5C" w:rsidRDefault="00712486" w:rsidP="00712486">
      <w:pPr>
        <w:pStyle w:val="Docketnumber"/>
        <w:rPr>
          <w:sz w:val="24"/>
          <w:szCs w:val="24"/>
        </w:rPr>
      </w:pPr>
      <w:r w:rsidRPr="00280E5C">
        <w:rPr>
          <w:sz w:val="24"/>
          <w:szCs w:val="24"/>
        </w:rPr>
        <w:t xml:space="preserve">DOCKET NO. </w:t>
      </w:r>
      <w:r w:rsidR="00050379">
        <w:rPr>
          <w:sz w:val="24"/>
          <w:szCs w:val="24"/>
        </w:rPr>
        <w:t>52</w:t>
      </w:r>
      <w:r w:rsidR="00556854">
        <w:rPr>
          <w:sz w:val="24"/>
          <w:szCs w:val="24"/>
        </w:rPr>
        <w:t>3</w:t>
      </w:r>
      <w:r w:rsidR="00050379">
        <w:rPr>
          <w:sz w:val="24"/>
          <w:szCs w:val="24"/>
        </w:rPr>
        <w:t>8</w:t>
      </w:r>
      <w:r w:rsidR="00556854">
        <w:rPr>
          <w:sz w:val="24"/>
          <w:szCs w:val="24"/>
        </w:rPr>
        <w:t>4</w:t>
      </w:r>
    </w:p>
    <w:p w14:paraId="13AC111C" w14:textId="77777777" w:rsidR="00712486" w:rsidRDefault="00712486" w:rsidP="00712486">
      <w:pPr>
        <w:jc w:val="center"/>
        <w:rPr>
          <w:b/>
          <w:szCs w:val="24"/>
        </w:rPr>
      </w:pPr>
    </w:p>
    <w:p w14:paraId="4B192B99" w14:textId="77777777" w:rsidR="00712486" w:rsidRPr="007D05EA" w:rsidRDefault="00712486" w:rsidP="00712486">
      <w:pPr>
        <w:jc w:val="center"/>
        <w:rPr>
          <w:b/>
          <w:szCs w:val="24"/>
        </w:rPr>
      </w:pPr>
      <w:r w:rsidRPr="007D05EA">
        <w:rPr>
          <w:b/>
          <w:szCs w:val="24"/>
        </w:rPr>
        <w:t>CERTIFICATE OF SERVICE</w:t>
      </w:r>
    </w:p>
    <w:p w14:paraId="1FAA70EA" w14:textId="77777777" w:rsidR="00712486" w:rsidRPr="0000799C" w:rsidRDefault="00712486" w:rsidP="00712486">
      <w:pPr>
        <w:keepNext/>
        <w:spacing w:line="360" w:lineRule="auto"/>
        <w:ind w:firstLine="720"/>
        <w:rPr>
          <w:szCs w:val="24"/>
        </w:rPr>
      </w:pPr>
    </w:p>
    <w:p w14:paraId="68BA7CCC" w14:textId="570C1811" w:rsidR="00712486" w:rsidRPr="0000799C" w:rsidRDefault="00712486" w:rsidP="00712486">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1B50BB">
        <w:rPr>
          <w:noProof/>
          <w:szCs w:val="24"/>
        </w:rPr>
        <w:t>October 12, 2022</w:t>
      </w:r>
      <w:r w:rsidRPr="0000799C">
        <w:rPr>
          <w:szCs w:val="24"/>
        </w:rPr>
        <w:fldChar w:fldCharType="end"/>
      </w:r>
      <w:r w:rsidRPr="0000799C">
        <w:rPr>
          <w:color w:val="0D0D0D"/>
          <w:szCs w:val="24"/>
        </w:rPr>
        <w:t>, in accordance with the Order Suspending Rules, issued in Project No. 50664.</w:t>
      </w:r>
    </w:p>
    <w:p w14:paraId="55529C5D" w14:textId="77777777" w:rsidR="00712486" w:rsidRPr="0000799C" w:rsidRDefault="00712486" w:rsidP="00712486">
      <w:pPr>
        <w:keepNext/>
        <w:spacing w:line="360" w:lineRule="auto"/>
        <w:ind w:firstLine="720"/>
        <w:rPr>
          <w:szCs w:val="24"/>
        </w:rPr>
      </w:pPr>
    </w:p>
    <w:p w14:paraId="10AA69A1" w14:textId="77777777" w:rsidR="006E1C71" w:rsidRPr="006E1C71" w:rsidRDefault="006E1C71" w:rsidP="006E1C71">
      <w:pPr>
        <w:ind w:left="4320"/>
        <w:rPr>
          <w:szCs w:val="24"/>
          <w:u w:val="single"/>
        </w:rPr>
      </w:pPr>
      <w:r w:rsidRPr="006E1C71">
        <w:rPr>
          <w:u w:val="single"/>
        </w:rPr>
        <w:t>/s/Mildred Anaele</w:t>
      </w:r>
      <w:r w:rsidRPr="006E1C71">
        <w:rPr>
          <w:szCs w:val="24"/>
          <w:u w:val="single"/>
        </w:rPr>
        <w:t xml:space="preserve"> </w:t>
      </w:r>
    </w:p>
    <w:p w14:paraId="74A2EF5F" w14:textId="77777777" w:rsidR="006E1C71" w:rsidRDefault="006E1C71" w:rsidP="006E1C71">
      <w:pPr>
        <w:ind w:left="4320"/>
        <w:rPr>
          <w:szCs w:val="24"/>
        </w:rPr>
      </w:pPr>
      <w:r>
        <w:t>Mildred Anaele</w:t>
      </w:r>
      <w:r>
        <w:rPr>
          <w:szCs w:val="24"/>
        </w:rPr>
        <w:t xml:space="preserve"> </w:t>
      </w:r>
    </w:p>
    <w:p w14:paraId="6F2AA33F" w14:textId="03773EA1" w:rsidR="00C82C8B" w:rsidRPr="00357CB2" w:rsidRDefault="00C82C8B" w:rsidP="006E1C71">
      <w:pPr>
        <w:keepNext/>
        <w:ind w:left="3600" w:firstLine="720"/>
        <w:rPr>
          <w:rFonts w:eastAsia="Calibri"/>
          <w:szCs w:val="24"/>
        </w:rPr>
      </w:pPr>
    </w:p>
    <w:sectPr w:rsidR="00C82C8B" w:rsidRPr="00357CB2">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A209E" w14:textId="77777777" w:rsidR="00980824" w:rsidRDefault="00980824">
      <w:r>
        <w:separator/>
      </w:r>
    </w:p>
  </w:endnote>
  <w:endnote w:type="continuationSeparator" w:id="0">
    <w:p w14:paraId="1DE5B917" w14:textId="77777777" w:rsidR="00980824" w:rsidRDefault="0098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5F1DE" w14:textId="77777777" w:rsidR="00980824" w:rsidRDefault="00980824">
      <w:r>
        <w:separator/>
      </w:r>
    </w:p>
  </w:footnote>
  <w:footnote w:type="continuationSeparator" w:id="0">
    <w:p w14:paraId="22BF437C" w14:textId="77777777" w:rsidR="00980824" w:rsidRDefault="00980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03B729E"/>
    <w:multiLevelType w:val="hybridMultilevel"/>
    <w:tmpl w:val="D9564078"/>
    <w:lvl w:ilvl="0" w:tplc="F79A852E">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0"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4"/>
  </w:num>
  <w:num w:numId="2">
    <w:abstractNumId w:val="21"/>
  </w:num>
  <w:num w:numId="3">
    <w:abstractNumId w:val="8"/>
  </w:num>
  <w:num w:numId="4">
    <w:abstractNumId w:val="5"/>
  </w:num>
  <w:num w:numId="5">
    <w:abstractNumId w:val="18"/>
  </w:num>
  <w:num w:numId="6">
    <w:abstractNumId w:val="17"/>
  </w:num>
  <w:num w:numId="7">
    <w:abstractNumId w:val="9"/>
  </w:num>
  <w:num w:numId="8">
    <w:abstractNumId w:val="10"/>
  </w:num>
  <w:num w:numId="9">
    <w:abstractNumId w:val="14"/>
  </w:num>
  <w:num w:numId="10">
    <w:abstractNumId w:val="15"/>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9"/>
  </w:num>
  <w:num w:numId="14">
    <w:abstractNumId w:val="0"/>
  </w:num>
  <w:num w:numId="15">
    <w:abstractNumId w:val="13"/>
  </w:num>
  <w:num w:numId="16">
    <w:abstractNumId w:val="12"/>
  </w:num>
  <w:num w:numId="17">
    <w:abstractNumId w:val="16"/>
  </w:num>
  <w:num w:numId="18">
    <w:abstractNumId w:val="20"/>
  </w:num>
  <w:num w:numId="19">
    <w:abstractNumId w:val="11"/>
  </w:num>
  <w:num w:numId="20">
    <w:abstractNumId w:val="2"/>
  </w:num>
  <w:num w:numId="21">
    <w:abstractNumId w:val="7"/>
  </w:num>
  <w:num w:numId="22">
    <w:abstractNumId w:val="6"/>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901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379"/>
    <w:rsid w:val="00050EC3"/>
    <w:rsid w:val="000621BB"/>
    <w:rsid w:val="00063CEF"/>
    <w:rsid w:val="00071911"/>
    <w:rsid w:val="00072FE5"/>
    <w:rsid w:val="000750A1"/>
    <w:rsid w:val="00075C6B"/>
    <w:rsid w:val="000767DB"/>
    <w:rsid w:val="000857EC"/>
    <w:rsid w:val="00092B02"/>
    <w:rsid w:val="000930E2"/>
    <w:rsid w:val="0009361B"/>
    <w:rsid w:val="0009426E"/>
    <w:rsid w:val="00094D6D"/>
    <w:rsid w:val="000A7399"/>
    <w:rsid w:val="000B10C9"/>
    <w:rsid w:val="000B163B"/>
    <w:rsid w:val="000B1812"/>
    <w:rsid w:val="000B33A8"/>
    <w:rsid w:val="000B4E99"/>
    <w:rsid w:val="000B67C4"/>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97531"/>
    <w:rsid w:val="001A2D16"/>
    <w:rsid w:val="001A7DBE"/>
    <w:rsid w:val="001B0D9A"/>
    <w:rsid w:val="001B34BC"/>
    <w:rsid w:val="001B50BB"/>
    <w:rsid w:val="001C0EBF"/>
    <w:rsid w:val="001C28A6"/>
    <w:rsid w:val="001C38BF"/>
    <w:rsid w:val="001C3BDA"/>
    <w:rsid w:val="001D0373"/>
    <w:rsid w:val="001D0EFA"/>
    <w:rsid w:val="001D3EAD"/>
    <w:rsid w:val="001E0547"/>
    <w:rsid w:val="001E1E75"/>
    <w:rsid w:val="001E55D1"/>
    <w:rsid w:val="001F2D21"/>
    <w:rsid w:val="001F5FDD"/>
    <w:rsid w:val="00201516"/>
    <w:rsid w:val="0020243D"/>
    <w:rsid w:val="002034B3"/>
    <w:rsid w:val="0020473E"/>
    <w:rsid w:val="00211B45"/>
    <w:rsid w:val="00214294"/>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31FE"/>
    <w:rsid w:val="00275311"/>
    <w:rsid w:val="00282897"/>
    <w:rsid w:val="00283F39"/>
    <w:rsid w:val="002840C3"/>
    <w:rsid w:val="00285A49"/>
    <w:rsid w:val="00286D26"/>
    <w:rsid w:val="002870DD"/>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17264"/>
    <w:rsid w:val="00320E5B"/>
    <w:rsid w:val="00332458"/>
    <w:rsid w:val="003346A4"/>
    <w:rsid w:val="00336ACF"/>
    <w:rsid w:val="00341854"/>
    <w:rsid w:val="003455B0"/>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6603"/>
    <w:rsid w:val="00397341"/>
    <w:rsid w:val="003A1B53"/>
    <w:rsid w:val="003A2B88"/>
    <w:rsid w:val="003A338C"/>
    <w:rsid w:val="003A361E"/>
    <w:rsid w:val="003A53E1"/>
    <w:rsid w:val="003B12A2"/>
    <w:rsid w:val="003B6280"/>
    <w:rsid w:val="003B7656"/>
    <w:rsid w:val="003C0C4B"/>
    <w:rsid w:val="003C0E04"/>
    <w:rsid w:val="003C446F"/>
    <w:rsid w:val="003C6393"/>
    <w:rsid w:val="003D152A"/>
    <w:rsid w:val="003D1D6C"/>
    <w:rsid w:val="003D3F31"/>
    <w:rsid w:val="003E1AA5"/>
    <w:rsid w:val="003E7A59"/>
    <w:rsid w:val="003F72A0"/>
    <w:rsid w:val="00401504"/>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0AC4"/>
    <w:rsid w:val="004F3113"/>
    <w:rsid w:val="00501D10"/>
    <w:rsid w:val="005024E1"/>
    <w:rsid w:val="0050374E"/>
    <w:rsid w:val="00515CA7"/>
    <w:rsid w:val="00517C97"/>
    <w:rsid w:val="00535DF6"/>
    <w:rsid w:val="0054012D"/>
    <w:rsid w:val="005528A6"/>
    <w:rsid w:val="00553BD2"/>
    <w:rsid w:val="00555A43"/>
    <w:rsid w:val="00555E35"/>
    <w:rsid w:val="00556854"/>
    <w:rsid w:val="005617AE"/>
    <w:rsid w:val="00574F61"/>
    <w:rsid w:val="0057620A"/>
    <w:rsid w:val="00587716"/>
    <w:rsid w:val="0059197A"/>
    <w:rsid w:val="00594411"/>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0674"/>
    <w:rsid w:val="00612E0D"/>
    <w:rsid w:val="00615565"/>
    <w:rsid w:val="006159E0"/>
    <w:rsid w:val="0061677C"/>
    <w:rsid w:val="00621AF5"/>
    <w:rsid w:val="00633065"/>
    <w:rsid w:val="0064292A"/>
    <w:rsid w:val="006470FE"/>
    <w:rsid w:val="00650A71"/>
    <w:rsid w:val="00651E9F"/>
    <w:rsid w:val="00653751"/>
    <w:rsid w:val="006570BC"/>
    <w:rsid w:val="00661D16"/>
    <w:rsid w:val="00662506"/>
    <w:rsid w:val="0066299F"/>
    <w:rsid w:val="00662F0A"/>
    <w:rsid w:val="006639AD"/>
    <w:rsid w:val="006651F5"/>
    <w:rsid w:val="0066794B"/>
    <w:rsid w:val="00672B9B"/>
    <w:rsid w:val="00682B6B"/>
    <w:rsid w:val="0068771C"/>
    <w:rsid w:val="00687DD6"/>
    <w:rsid w:val="00687ECC"/>
    <w:rsid w:val="0069031A"/>
    <w:rsid w:val="00692AD3"/>
    <w:rsid w:val="006964B5"/>
    <w:rsid w:val="006A105D"/>
    <w:rsid w:val="006C2E8A"/>
    <w:rsid w:val="006C376D"/>
    <w:rsid w:val="006D13DF"/>
    <w:rsid w:val="006D3B00"/>
    <w:rsid w:val="006D7DB2"/>
    <w:rsid w:val="006E1C71"/>
    <w:rsid w:val="006E3070"/>
    <w:rsid w:val="006E6D50"/>
    <w:rsid w:val="006E72CB"/>
    <w:rsid w:val="006F3A4D"/>
    <w:rsid w:val="006F3BE8"/>
    <w:rsid w:val="006F7041"/>
    <w:rsid w:val="00701F55"/>
    <w:rsid w:val="007028F4"/>
    <w:rsid w:val="007035E0"/>
    <w:rsid w:val="00706EA0"/>
    <w:rsid w:val="00710B37"/>
    <w:rsid w:val="00711A5E"/>
    <w:rsid w:val="00712486"/>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75AB5"/>
    <w:rsid w:val="007805C5"/>
    <w:rsid w:val="00785B05"/>
    <w:rsid w:val="00787E75"/>
    <w:rsid w:val="00791658"/>
    <w:rsid w:val="007972AD"/>
    <w:rsid w:val="007A27E6"/>
    <w:rsid w:val="007A38A3"/>
    <w:rsid w:val="007A5F84"/>
    <w:rsid w:val="007B1473"/>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37F9D"/>
    <w:rsid w:val="00852598"/>
    <w:rsid w:val="00854779"/>
    <w:rsid w:val="00854EC6"/>
    <w:rsid w:val="00855A5A"/>
    <w:rsid w:val="00873122"/>
    <w:rsid w:val="0088061E"/>
    <w:rsid w:val="008814ED"/>
    <w:rsid w:val="00885CD1"/>
    <w:rsid w:val="008915EB"/>
    <w:rsid w:val="008921BB"/>
    <w:rsid w:val="00893351"/>
    <w:rsid w:val="008947F4"/>
    <w:rsid w:val="00894D54"/>
    <w:rsid w:val="008A0CD3"/>
    <w:rsid w:val="008A7F35"/>
    <w:rsid w:val="008B0CAF"/>
    <w:rsid w:val="008B5086"/>
    <w:rsid w:val="008C6C34"/>
    <w:rsid w:val="008D0224"/>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673EC"/>
    <w:rsid w:val="00971254"/>
    <w:rsid w:val="009741CA"/>
    <w:rsid w:val="00975123"/>
    <w:rsid w:val="00975A43"/>
    <w:rsid w:val="00980824"/>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1058B"/>
    <w:rsid w:val="00A11987"/>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95464"/>
    <w:rsid w:val="00A96F2C"/>
    <w:rsid w:val="00AA1D87"/>
    <w:rsid w:val="00AA1EF3"/>
    <w:rsid w:val="00AA212D"/>
    <w:rsid w:val="00AA4397"/>
    <w:rsid w:val="00AA4BF1"/>
    <w:rsid w:val="00AB344F"/>
    <w:rsid w:val="00AC4F67"/>
    <w:rsid w:val="00AC5BD9"/>
    <w:rsid w:val="00AD1E9F"/>
    <w:rsid w:val="00AD27C1"/>
    <w:rsid w:val="00AE1CB0"/>
    <w:rsid w:val="00AE4383"/>
    <w:rsid w:val="00AE4F84"/>
    <w:rsid w:val="00AE597A"/>
    <w:rsid w:val="00AF3657"/>
    <w:rsid w:val="00B01365"/>
    <w:rsid w:val="00B057FD"/>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B54E7"/>
    <w:rsid w:val="00BC010F"/>
    <w:rsid w:val="00BC4E5F"/>
    <w:rsid w:val="00BC587A"/>
    <w:rsid w:val="00BD1CEC"/>
    <w:rsid w:val="00BD1E4A"/>
    <w:rsid w:val="00BD2203"/>
    <w:rsid w:val="00BD3D7A"/>
    <w:rsid w:val="00BD44B2"/>
    <w:rsid w:val="00BE0033"/>
    <w:rsid w:val="00BE53F7"/>
    <w:rsid w:val="00BE64B8"/>
    <w:rsid w:val="00BE6646"/>
    <w:rsid w:val="00BE67F2"/>
    <w:rsid w:val="00BF10B4"/>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4BFD"/>
    <w:rsid w:val="00C402BE"/>
    <w:rsid w:val="00C417D0"/>
    <w:rsid w:val="00C42950"/>
    <w:rsid w:val="00C442AE"/>
    <w:rsid w:val="00C472A2"/>
    <w:rsid w:val="00C52FA8"/>
    <w:rsid w:val="00C541E5"/>
    <w:rsid w:val="00C5563E"/>
    <w:rsid w:val="00C55671"/>
    <w:rsid w:val="00C603C3"/>
    <w:rsid w:val="00C61F66"/>
    <w:rsid w:val="00C64532"/>
    <w:rsid w:val="00C7196E"/>
    <w:rsid w:val="00C72FBC"/>
    <w:rsid w:val="00C76D48"/>
    <w:rsid w:val="00C82C8B"/>
    <w:rsid w:val="00CA3F65"/>
    <w:rsid w:val="00CA5A71"/>
    <w:rsid w:val="00CB13E6"/>
    <w:rsid w:val="00CB3671"/>
    <w:rsid w:val="00CB6492"/>
    <w:rsid w:val="00CB7857"/>
    <w:rsid w:val="00CC0E0D"/>
    <w:rsid w:val="00CC22BE"/>
    <w:rsid w:val="00CC2E19"/>
    <w:rsid w:val="00CC3603"/>
    <w:rsid w:val="00CC45F3"/>
    <w:rsid w:val="00CC643C"/>
    <w:rsid w:val="00CC76E0"/>
    <w:rsid w:val="00CD078F"/>
    <w:rsid w:val="00CD7193"/>
    <w:rsid w:val="00CE16ED"/>
    <w:rsid w:val="00CE6EF2"/>
    <w:rsid w:val="00D01DC2"/>
    <w:rsid w:val="00D03766"/>
    <w:rsid w:val="00D11758"/>
    <w:rsid w:val="00D12BA5"/>
    <w:rsid w:val="00D207FC"/>
    <w:rsid w:val="00D21812"/>
    <w:rsid w:val="00D2238A"/>
    <w:rsid w:val="00D236F5"/>
    <w:rsid w:val="00D32DFB"/>
    <w:rsid w:val="00D33BD9"/>
    <w:rsid w:val="00D35DEF"/>
    <w:rsid w:val="00D40C0D"/>
    <w:rsid w:val="00D4436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22B2A"/>
    <w:rsid w:val="00E22DA1"/>
    <w:rsid w:val="00E32166"/>
    <w:rsid w:val="00E324F4"/>
    <w:rsid w:val="00E35B5D"/>
    <w:rsid w:val="00E363C9"/>
    <w:rsid w:val="00E5280E"/>
    <w:rsid w:val="00E54203"/>
    <w:rsid w:val="00E57BC8"/>
    <w:rsid w:val="00E57EBE"/>
    <w:rsid w:val="00E60E28"/>
    <w:rsid w:val="00E61CA0"/>
    <w:rsid w:val="00E70834"/>
    <w:rsid w:val="00E72027"/>
    <w:rsid w:val="00E752FC"/>
    <w:rsid w:val="00E77066"/>
    <w:rsid w:val="00E770E2"/>
    <w:rsid w:val="00E87ACF"/>
    <w:rsid w:val="00EA1E82"/>
    <w:rsid w:val="00EA3D0E"/>
    <w:rsid w:val="00EA42E6"/>
    <w:rsid w:val="00EA5AE1"/>
    <w:rsid w:val="00EB08B5"/>
    <w:rsid w:val="00EB1F06"/>
    <w:rsid w:val="00EB3D39"/>
    <w:rsid w:val="00EB55D9"/>
    <w:rsid w:val="00EB5932"/>
    <w:rsid w:val="00EC0921"/>
    <w:rsid w:val="00EC5E5D"/>
    <w:rsid w:val="00ED3908"/>
    <w:rsid w:val="00ED705B"/>
    <w:rsid w:val="00EE349A"/>
    <w:rsid w:val="00EE641D"/>
    <w:rsid w:val="00EE6EF1"/>
    <w:rsid w:val="00EF39CA"/>
    <w:rsid w:val="00F013C0"/>
    <w:rsid w:val="00F06133"/>
    <w:rsid w:val="00F121A6"/>
    <w:rsid w:val="00F16117"/>
    <w:rsid w:val="00F16B35"/>
    <w:rsid w:val="00F26DAF"/>
    <w:rsid w:val="00F27DD3"/>
    <w:rsid w:val="00F30B67"/>
    <w:rsid w:val="00F3191C"/>
    <w:rsid w:val="00F34435"/>
    <w:rsid w:val="00F37917"/>
    <w:rsid w:val="00F46C47"/>
    <w:rsid w:val="00F552DE"/>
    <w:rsid w:val="00F6037A"/>
    <w:rsid w:val="00F603DB"/>
    <w:rsid w:val="00F62014"/>
    <w:rsid w:val="00F6501E"/>
    <w:rsid w:val="00F70835"/>
    <w:rsid w:val="00F70B3E"/>
    <w:rsid w:val="00F7288B"/>
    <w:rsid w:val="00F8061A"/>
    <w:rsid w:val="00F83A1D"/>
    <w:rsid w:val="00F87258"/>
    <w:rsid w:val="00F87FEB"/>
    <w:rsid w:val="00F9178E"/>
    <w:rsid w:val="00F94F2F"/>
    <w:rsid w:val="00FA12EA"/>
    <w:rsid w:val="00FB21E9"/>
    <w:rsid w:val="00FB5783"/>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90113"/>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styleId="CommentReference">
    <w:name w:val="annotation reference"/>
    <w:basedOn w:val="DefaultParagraphFont"/>
    <w:rsid w:val="00BF10B4"/>
    <w:rPr>
      <w:sz w:val="16"/>
      <w:szCs w:val="16"/>
    </w:rPr>
  </w:style>
  <w:style w:type="paragraph" w:styleId="CommentText">
    <w:name w:val="annotation text"/>
    <w:basedOn w:val="Normal"/>
    <w:link w:val="CommentTextChar"/>
    <w:rsid w:val="00BF10B4"/>
    <w:rPr>
      <w:sz w:val="20"/>
    </w:rPr>
  </w:style>
  <w:style w:type="character" w:customStyle="1" w:styleId="CommentTextChar">
    <w:name w:val="Comment Text Char"/>
    <w:basedOn w:val="DefaultParagraphFont"/>
    <w:link w:val="CommentText"/>
    <w:rsid w:val="00BF10B4"/>
  </w:style>
  <w:style w:type="paragraph" w:styleId="CommentSubject">
    <w:name w:val="annotation subject"/>
    <w:basedOn w:val="CommentText"/>
    <w:next w:val="CommentText"/>
    <w:link w:val="CommentSubjectChar"/>
    <w:rsid w:val="00BF10B4"/>
    <w:rPr>
      <w:b/>
      <w:bCs/>
    </w:rPr>
  </w:style>
  <w:style w:type="character" w:customStyle="1" w:styleId="CommentSubjectChar">
    <w:name w:val="Comment Subject Char"/>
    <w:basedOn w:val="CommentTextChar"/>
    <w:link w:val="CommentSubject"/>
    <w:rsid w:val="00BF10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410</Words>
  <Characters>2359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2022-10-11T20:17:00Z</dcterms:created>
  <dcterms:modified xsi:type="dcterms:W3CDTF">2022-10-12T15:22:00Z</dcterms:modified>
</cp:coreProperties>
</file>